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303" w:rsidRDefault="001B5240">
      <w:pPr>
        <w:rPr>
          <w:rFonts w:ascii="Times New Roman" w:hAnsi="Times New Roman" w:cs="Times New Roman"/>
          <w:sz w:val="24"/>
          <w:szCs w:val="24"/>
        </w:rPr>
      </w:pPr>
      <w:r w:rsidRPr="001B5240">
        <w:rPr>
          <w:rFonts w:ascii="Times New Roman" w:hAnsi="Times New Roman" w:cs="Times New Roman"/>
          <w:sz w:val="24"/>
          <w:szCs w:val="24"/>
        </w:rPr>
        <w:t>This exam covers Chapter 2, 3, and 9.</w:t>
      </w:r>
    </w:p>
    <w:p w:rsidR="001B5240" w:rsidRDefault="001B5240">
      <w:pPr>
        <w:rPr>
          <w:rFonts w:ascii="Times New Roman" w:hAnsi="Times New Roman" w:cs="Times New Roman"/>
          <w:sz w:val="24"/>
          <w:szCs w:val="24"/>
        </w:rPr>
      </w:pPr>
      <w:r w:rsidRPr="001B5240">
        <w:rPr>
          <w:rFonts w:ascii="Times New Roman" w:hAnsi="Times New Roman" w:cs="Times New Roman"/>
          <w:sz w:val="24"/>
          <w:szCs w:val="24"/>
        </w:rPr>
        <w:t>Each of the 4 questions in th</w:t>
      </w:r>
      <w:r>
        <w:rPr>
          <w:rFonts w:ascii="Times New Roman" w:hAnsi="Times New Roman" w:cs="Times New Roman"/>
          <w:sz w:val="24"/>
          <w:szCs w:val="24"/>
        </w:rPr>
        <w:t>is exam requires a formal essay, 350 words each.</w:t>
      </w:r>
    </w:p>
    <w:p w:rsidR="001B5240" w:rsidRDefault="001B5240">
      <w:pPr>
        <w:rPr>
          <w:rFonts w:ascii="Times New Roman" w:hAnsi="Times New Roman" w:cs="Times New Roman"/>
          <w:sz w:val="24"/>
          <w:szCs w:val="24"/>
        </w:rPr>
      </w:pPr>
      <w:bookmarkStart w:id="0" w:name="_GoBack"/>
      <w:bookmarkEnd w:id="0"/>
    </w:p>
    <w:p w:rsidR="001B5240" w:rsidRPr="001B5240" w:rsidRDefault="001B5240" w:rsidP="001B5240">
      <w:pPr>
        <w:pStyle w:val="ListParagraph"/>
        <w:numPr>
          <w:ilvl w:val="0"/>
          <w:numId w:val="1"/>
        </w:numPr>
        <w:spacing w:after="0" w:line="480" w:lineRule="auto"/>
        <w:rPr>
          <w:rFonts w:ascii="Times New Roman" w:hAnsi="Times New Roman" w:cs="Times New Roman"/>
          <w:sz w:val="24"/>
          <w:szCs w:val="24"/>
        </w:rPr>
      </w:pPr>
      <w:r w:rsidRPr="001B5240">
        <w:rPr>
          <w:rFonts w:ascii="Times New Roman" w:hAnsi="Times New Roman" w:cs="Times New Roman"/>
          <w:sz w:val="24"/>
          <w:szCs w:val="24"/>
        </w:rPr>
        <w:t>What does Madison mean by the term "tyranny of the majority"? Why does Madison believe that "tyranny of the majority" is the biggest threat to liberty in America? How does our constitutional system seek to curb tyranny of the majority?</w:t>
      </w:r>
    </w:p>
    <w:p w:rsidR="001B5240" w:rsidRDefault="001B5240" w:rsidP="001B5240">
      <w:pPr>
        <w:pStyle w:val="ListParagraph"/>
        <w:spacing w:after="0" w:line="480" w:lineRule="auto"/>
        <w:rPr>
          <w:rFonts w:ascii="Times New Roman" w:hAnsi="Times New Roman" w:cs="Times New Roman"/>
          <w:sz w:val="24"/>
          <w:szCs w:val="24"/>
        </w:rPr>
      </w:pPr>
      <w:r w:rsidRPr="001B5240">
        <w:rPr>
          <w:rFonts w:ascii="Times New Roman" w:hAnsi="Times New Roman" w:cs="Times New Roman"/>
          <w:sz w:val="24"/>
          <w:szCs w:val="24"/>
        </w:rPr>
        <w:t>Response length requirement: 350 words or more</w:t>
      </w:r>
    </w:p>
    <w:p w:rsidR="001B5240" w:rsidRDefault="001B5240" w:rsidP="001B5240">
      <w:pPr>
        <w:pStyle w:val="ListParagraph"/>
        <w:spacing w:after="0" w:line="480" w:lineRule="auto"/>
        <w:rPr>
          <w:rFonts w:ascii="Times New Roman" w:hAnsi="Times New Roman" w:cs="Times New Roman"/>
          <w:sz w:val="24"/>
          <w:szCs w:val="24"/>
        </w:rPr>
      </w:pPr>
    </w:p>
    <w:p w:rsidR="001B5240" w:rsidRPr="001B5240" w:rsidRDefault="001B5240" w:rsidP="001B5240">
      <w:pPr>
        <w:pStyle w:val="ListParagraph"/>
        <w:numPr>
          <w:ilvl w:val="0"/>
          <w:numId w:val="1"/>
        </w:numPr>
        <w:spacing w:after="0" w:line="480" w:lineRule="auto"/>
        <w:rPr>
          <w:rFonts w:ascii="Times New Roman" w:hAnsi="Times New Roman" w:cs="Times New Roman"/>
          <w:sz w:val="24"/>
          <w:szCs w:val="24"/>
        </w:rPr>
      </w:pPr>
      <w:r w:rsidRPr="001B5240">
        <w:rPr>
          <w:rFonts w:ascii="Times New Roman" w:hAnsi="Times New Roman" w:cs="Times New Roman"/>
          <w:sz w:val="24"/>
          <w:szCs w:val="24"/>
        </w:rPr>
        <w:t>The separation of powers and federalism are two key features of the Constitution. Discuss why the Founders chose to include these institutional arrangements in the Constitution and how they function. In your answer, be sure to define what is meant by the separation of powers and federalism and to describe how each functions in the American political system.</w:t>
      </w:r>
    </w:p>
    <w:p w:rsidR="001B5240" w:rsidRDefault="001B5240" w:rsidP="001B5240">
      <w:pPr>
        <w:pStyle w:val="ListParagraph"/>
        <w:spacing w:after="0" w:line="480" w:lineRule="auto"/>
        <w:rPr>
          <w:rFonts w:ascii="Times New Roman" w:hAnsi="Times New Roman" w:cs="Times New Roman"/>
          <w:sz w:val="24"/>
          <w:szCs w:val="24"/>
        </w:rPr>
      </w:pPr>
      <w:r w:rsidRPr="001B5240">
        <w:rPr>
          <w:rFonts w:ascii="Times New Roman" w:hAnsi="Times New Roman" w:cs="Times New Roman"/>
          <w:sz w:val="24"/>
          <w:szCs w:val="24"/>
        </w:rPr>
        <w:t>Response length requirement: 350 words or more</w:t>
      </w:r>
    </w:p>
    <w:p w:rsidR="001B5240" w:rsidRDefault="001B5240" w:rsidP="001B5240">
      <w:pPr>
        <w:pStyle w:val="ListParagraph"/>
        <w:spacing w:after="0" w:line="480" w:lineRule="auto"/>
        <w:rPr>
          <w:rFonts w:ascii="Times New Roman" w:hAnsi="Times New Roman" w:cs="Times New Roman"/>
          <w:sz w:val="24"/>
          <w:szCs w:val="24"/>
        </w:rPr>
      </w:pPr>
    </w:p>
    <w:p w:rsidR="001B5240" w:rsidRPr="001B5240" w:rsidRDefault="001B5240" w:rsidP="001B5240">
      <w:pPr>
        <w:pStyle w:val="ListParagraph"/>
        <w:numPr>
          <w:ilvl w:val="0"/>
          <w:numId w:val="1"/>
        </w:numPr>
        <w:spacing w:after="0" w:line="480" w:lineRule="auto"/>
        <w:rPr>
          <w:rFonts w:ascii="Times New Roman" w:hAnsi="Times New Roman" w:cs="Times New Roman"/>
          <w:sz w:val="24"/>
          <w:szCs w:val="24"/>
        </w:rPr>
      </w:pPr>
      <w:r w:rsidRPr="001B5240">
        <w:rPr>
          <w:rFonts w:ascii="Times New Roman" w:hAnsi="Times New Roman" w:cs="Times New Roman"/>
          <w:sz w:val="24"/>
          <w:szCs w:val="24"/>
        </w:rPr>
        <w:t>Write an essay that explores the development of American federalism since the Founding. In your essay, be sure to address the ways in which a federal system differs from a unitary system of government.</w:t>
      </w:r>
    </w:p>
    <w:p w:rsidR="001B5240" w:rsidRPr="001B5240" w:rsidRDefault="001B5240" w:rsidP="001B5240">
      <w:pPr>
        <w:pStyle w:val="ListParagraph"/>
        <w:spacing w:after="0" w:line="480" w:lineRule="auto"/>
        <w:rPr>
          <w:rFonts w:ascii="Times New Roman" w:hAnsi="Times New Roman" w:cs="Times New Roman"/>
          <w:sz w:val="24"/>
          <w:szCs w:val="24"/>
        </w:rPr>
      </w:pPr>
      <w:r w:rsidRPr="001B5240">
        <w:rPr>
          <w:rFonts w:ascii="Times New Roman" w:hAnsi="Times New Roman" w:cs="Times New Roman"/>
          <w:sz w:val="24"/>
          <w:szCs w:val="24"/>
        </w:rPr>
        <w:t>Your response should include discussion of the specific eras when the national government has been more powerful and when it has been less powerful.</w:t>
      </w:r>
    </w:p>
    <w:p w:rsidR="001B5240" w:rsidRPr="001B5240" w:rsidRDefault="001B5240" w:rsidP="001B5240">
      <w:pPr>
        <w:pStyle w:val="ListParagraph"/>
        <w:spacing w:after="0" w:line="480" w:lineRule="auto"/>
        <w:rPr>
          <w:rFonts w:ascii="Times New Roman" w:hAnsi="Times New Roman" w:cs="Times New Roman"/>
          <w:sz w:val="24"/>
          <w:szCs w:val="24"/>
        </w:rPr>
      </w:pPr>
      <w:r w:rsidRPr="001B5240">
        <w:rPr>
          <w:rFonts w:ascii="Times New Roman" w:hAnsi="Times New Roman" w:cs="Times New Roman"/>
          <w:sz w:val="24"/>
          <w:szCs w:val="24"/>
        </w:rPr>
        <w:t>Your response should also explain why during certain eras the national government has been stronger or weaker.</w:t>
      </w:r>
    </w:p>
    <w:p w:rsidR="001B5240" w:rsidRDefault="001B5240" w:rsidP="001B5240">
      <w:pPr>
        <w:pStyle w:val="ListParagraph"/>
        <w:spacing w:after="0" w:line="480" w:lineRule="auto"/>
        <w:rPr>
          <w:rFonts w:ascii="Times New Roman" w:hAnsi="Times New Roman" w:cs="Times New Roman"/>
          <w:sz w:val="24"/>
          <w:szCs w:val="24"/>
        </w:rPr>
      </w:pPr>
      <w:r w:rsidRPr="001B5240">
        <w:rPr>
          <w:rFonts w:ascii="Times New Roman" w:hAnsi="Times New Roman" w:cs="Times New Roman"/>
          <w:sz w:val="24"/>
          <w:szCs w:val="24"/>
        </w:rPr>
        <w:t>Part of this explanation must focus on the role Supreme Court decisions have played.</w:t>
      </w:r>
    </w:p>
    <w:p w:rsidR="001B5240" w:rsidRPr="001B5240" w:rsidRDefault="001B5240" w:rsidP="001B5240">
      <w:pPr>
        <w:pStyle w:val="ListParagraph"/>
        <w:spacing w:after="0" w:line="480" w:lineRule="auto"/>
        <w:rPr>
          <w:rFonts w:ascii="Times New Roman" w:hAnsi="Times New Roman" w:cs="Times New Roman"/>
          <w:sz w:val="24"/>
          <w:szCs w:val="24"/>
        </w:rPr>
      </w:pPr>
      <w:r w:rsidRPr="001B5240">
        <w:rPr>
          <w:rFonts w:ascii="Times New Roman" w:hAnsi="Times New Roman" w:cs="Times New Roman"/>
          <w:sz w:val="24"/>
          <w:szCs w:val="24"/>
        </w:rPr>
        <w:t>Response length requirement: 350 words or more</w:t>
      </w:r>
    </w:p>
    <w:p w:rsidR="001B5240" w:rsidRPr="001B5240" w:rsidRDefault="001B5240" w:rsidP="001B5240">
      <w:pPr>
        <w:pStyle w:val="ListParagraph"/>
        <w:numPr>
          <w:ilvl w:val="0"/>
          <w:numId w:val="1"/>
        </w:numPr>
        <w:spacing w:after="0" w:line="480" w:lineRule="auto"/>
        <w:rPr>
          <w:rFonts w:ascii="Times New Roman" w:hAnsi="Times New Roman" w:cs="Times New Roman"/>
          <w:sz w:val="24"/>
          <w:szCs w:val="24"/>
        </w:rPr>
      </w:pPr>
      <w:r w:rsidRPr="001B5240">
        <w:rPr>
          <w:rFonts w:ascii="Times New Roman" w:hAnsi="Times New Roman" w:cs="Times New Roman"/>
          <w:sz w:val="24"/>
          <w:szCs w:val="24"/>
        </w:rPr>
        <w:lastRenderedPageBreak/>
        <w:t>Many political observers have identified a strong “incumbency advantage” in congressional elections. Describe what this term means and explain the reasons behind it. In particular, discuss some of the ways members of Congress can deliver resources that please their constituents.</w:t>
      </w:r>
    </w:p>
    <w:p w:rsidR="001B5240" w:rsidRPr="001B5240" w:rsidRDefault="001B5240" w:rsidP="001B5240">
      <w:pPr>
        <w:pStyle w:val="ListParagraph"/>
        <w:spacing w:after="0" w:line="480" w:lineRule="auto"/>
        <w:rPr>
          <w:rFonts w:ascii="Times New Roman" w:hAnsi="Times New Roman" w:cs="Times New Roman"/>
          <w:sz w:val="24"/>
          <w:szCs w:val="24"/>
        </w:rPr>
      </w:pPr>
      <w:r w:rsidRPr="001B5240">
        <w:rPr>
          <w:rFonts w:ascii="Times New Roman" w:hAnsi="Times New Roman" w:cs="Times New Roman"/>
          <w:sz w:val="24"/>
          <w:szCs w:val="24"/>
        </w:rPr>
        <w:t>Response length requirement: 350 words or more</w:t>
      </w:r>
    </w:p>
    <w:sectPr w:rsidR="001B5240" w:rsidRPr="001B52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6637F"/>
    <w:multiLevelType w:val="hybridMultilevel"/>
    <w:tmpl w:val="4CAE4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EB56BF"/>
    <w:multiLevelType w:val="hybridMultilevel"/>
    <w:tmpl w:val="F9B66B12"/>
    <w:lvl w:ilvl="0" w:tplc="2052306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240"/>
    <w:rsid w:val="001B5240"/>
    <w:rsid w:val="00350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B8CC1"/>
  <w15:chartTrackingRefBased/>
  <w15:docId w15:val="{4DE899D0-3C5B-49C2-9D38-A2AC0D6AD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Luiza Stepanyan</dc:creator>
  <cp:keywords/>
  <dc:description/>
  <cp:lastModifiedBy>Luiza Stepanyan</cp:lastModifiedBy>
  <cp:revision>1</cp:revision>
  <dcterms:created xsi:type="dcterms:W3CDTF">2019-03-16T19:18:00Z</dcterms:created>
  <dcterms:modified xsi:type="dcterms:W3CDTF">2019-03-16T19:27:00Z</dcterms:modified>
</cp:coreProperties>
</file>